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6"/>
        <w:gridCol w:w="3838"/>
      </w:tblGrid>
      <w:tr w:rsidR="00C42394" w:rsidTr="00C42394">
        <w:trPr>
          <w:trHeight w:val="39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48"/>
                <w:szCs w:val="48"/>
              </w:rPr>
            </w:pPr>
            <w:r w:rsidRPr="00C42394">
              <w:rPr>
                <w:b/>
                <w:color w:val="0F243E" w:themeColor="text2" w:themeShade="80"/>
                <w:sz w:val="48"/>
                <w:szCs w:val="48"/>
              </w:rPr>
              <w:t>6 класс «А»</w:t>
            </w:r>
          </w:p>
          <w:p w:rsidR="00C42394" w:rsidRPr="00C42394" w:rsidRDefault="00C42394">
            <w:pPr>
              <w:rPr>
                <w:b/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42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  <w:r w:rsidRPr="00C42394">
              <w:rPr>
                <w:b/>
                <w:color w:val="0F243E" w:themeColor="text2" w:themeShade="80"/>
                <w:sz w:val="36"/>
                <w:szCs w:val="36"/>
              </w:rPr>
              <w:t>Понедельник</w:t>
            </w:r>
          </w:p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Математика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Cs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Мат. технолог</w:t>
            </w:r>
            <w:proofErr w:type="gramStart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.</w:t>
            </w:r>
            <w:proofErr w:type="gram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м</w:t>
            </w:r>
            <w:proofErr w:type="gram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аст</w:t>
            </w:r>
            <w:proofErr w:type="spell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./54)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Cs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Мат. технолог</w:t>
            </w:r>
            <w:proofErr w:type="gramStart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.</w:t>
            </w:r>
            <w:proofErr w:type="gram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м</w:t>
            </w:r>
            <w:proofErr w:type="gram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аст</w:t>
            </w:r>
            <w:proofErr w:type="spell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./54)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Иностранный язык (45/29)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Русский язык (49)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42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  <w:r w:rsidRPr="00C42394">
              <w:rPr>
                <w:b/>
                <w:color w:val="0F243E" w:themeColor="text2" w:themeShade="80"/>
                <w:sz w:val="36"/>
                <w:szCs w:val="36"/>
              </w:rPr>
              <w:t>Вторник</w:t>
            </w:r>
          </w:p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Русский язык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Литература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Математика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География (42)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Cs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Физкультура (с/</w:t>
            </w:r>
            <w:proofErr w:type="spellStart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з</w:t>
            </w:r>
            <w:proofErr w:type="spellEnd"/>
            <w:r w:rsidRPr="00C42394">
              <w:rPr>
                <w:bCs/>
                <w:color w:val="0F243E" w:themeColor="text2" w:themeShade="80"/>
                <w:sz w:val="32"/>
                <w:szCs w:val="32"/>
              </w:rPr>
              <w:t>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3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  <w:r w:rsidRPr="00C42394">
              <w:rPr>
                <w:b/>
                <w:color w:val="0F243E" w:themeColor="text2" w:themeShade="80"/>
                <w:sz w:val="36"/>
                <w:szCs w:val="36"/>
              </w:rPr>
              <w:t>Среда</w:t>
            </w:r>
          </w:p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Математика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Иностранный язык (46/29)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Биология (53)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Математика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Русский язык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История (37)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Обществознание (37)</w:t>
            </w:r>
          </w:p>
        </w:tc>
      </w:tr>
      <w:tr w:rsidR="00C42394" w:rsidTr="00C42394">
        <w:trPr>
          <w:trHeight w:val="39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  <w:r w:rsidRPr="00C42394">
              <w:rPr>
                <w:b/>
                <w:color w:val="0F243E" w:themeColor="text2" w:themeShade="80"/>
                <w:sz w:val="36"/>
                <w:szCs w:val="36"/>
              </w:rPr>
              <w:t>Четверг</w:t>
            </w:r>
          </w:p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Русский язык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Русский язык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Иностранный язык (33/29)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ИЗО (</w:t>
            </w:r>
            <w:proofErr w:type="spellStart"/>
            <w:r w:rsidRPr="00C42394">
              <w:rPr>
                <w:color w:val="0F243E" w:themeColor="text2" w:themeShade="80"/>
                <w:sz w:val="32"/>
                <w:szCs w:val="32"/>
              </w:rPr>
              <w:t>маст</w:t>
            </w:r>
            <w:proofErr w:type="spellEnd"/>
            <w:r w:rsidRPr="00C42394">
              <w:rPr>
                <w:color w:val="0F243E" w:themeColor="text2" w:themeShade="80"/>
                <w:sz w:val="32"/>
                <w:szCs w:val="32"/>
              </w:rPr>
              <w:t>.)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Физкультура (с/</w:t>
            </w:r>
            <w:proofErr w:type="spellStart"/>
            <w:r w:rsidRPr="00C42394">
              <w:rPr>
                <w:color w:val="0F243E" w:themeColor="text2" w:themeShade="80"/>
                <w:sz w:val="32"/>
                <w:szCs w:val="32"/>
              </w:rPr>
              <w:t>з</w:t>
            </w:r>
            <w:proofErr w:type="spellEnd"/>
            <w:r w:rsidRPr="00C42394">
              <w:rPr>
                <w:color w:val="0F243E" w:themeColor="text2" w:themeShade="80"/>
                <w:sz w:val="32"/>
                <w:szCs w:val="32"/>
              </w:rPr>
              <w:t>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География (42)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C42394" w:rsidTr="00C42394">
        <w:trPr>
          <w:trHeight w:val="24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  <w:r w:rsidRPr="00C42394">
              <w:rPr>
                <w:b/>
                <w:color w:val="0F243E" w:themeColor="text2" w:themeShade="80"/>
                <w:sz w:val="36"/>
                <w:szCs w:val="36"/>
              </w:rPr>
              <w:t>Пятница</w:t>
            </w:r>
          </w:p>
          <w:p w:rsidR="00C42394" w:rsidRPr="00C42394" w:rsidRDefault="00C42394">
            <w:pPr>
              <w:ind w:left="113" w:right="113"/>
              <w:jc w:val="center"/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2"/>
                <w:szCs w:val="32"/>
              </w:rPr>
            </w:pPr>
            <w:r w:rsidRPr="00C42394">
              <w:rPr>
                <w:b/>
                <w:color w:val="0F243E" w:themeColor="text2" w:themeShade="80"/>
                <w:sz w:val="32"/>
                <w:szCs w:val="32"/>
              </w:rPr>
              <w:t>История (37)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Математика (45)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Русский язык (46)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Литература (46)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Биология (53)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Музыка (55)</w:t>
            </w:r>
          </w:p>
        </w:tc>
      </w:tr>
      <w:tr w:rsidR="00C42394" w:rsidTr="00C42394">
        <w:trPr>
          <w:trHeight w:val="1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:rsidR="00C42394" w:rsidRPr="00C42394" w:rsidRDefault="00C42394">
            <w:pPr>
              <w:rPr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94" w:rsidRPr="00C42394" w:rsidRDefault="00C42394">
            <w:pPr>
              <w:jc w:val="center"/>
              <w:rPr>
                <w:color w:val="0F243E" w:themeColor="text2" w:themeShade="80"/>
                <w:sz w:val="32"/>
                <w:szCs w:val="32"/>
              </w:rPr>
            </w:pPr>
            <w:r w:rsidRPr="00C42394">
              <w:rPr>
                <w:color w:val="0F243E" w:themeColor="text2" w:themeShade="8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394" w:rsidRPr="00C42394" w:rsidRDefault="00C42394">
            <w:pPr>
              <w:rPr>
                <w:color w:val="0F243E" w:themeColor="text2" w:themeShade="80"/>
                <w:sz w:val="32"/>
                <w:szCs w:val="32"/>
              </w:rPr>
            </w:pPr>
          </w:p>
        </w:tc>
      </w:tr>
    </w:tbl>
    <w:p w:rsidR="00534171" w:rsidRDefault="00534171"/>
    <w:sectPr w:rsidR="00534171" w:rsidSect="00C4239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394"/>
    <w:rsid w:val="00534171"/>
    <w:rsid w:val="00C4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>MultiDVD Team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2011-04-16T18:28:00Z</dcterms:created>
  <dcterms:modified xsi:type="dcterms:W3CDTF">2011-04-16T18:32:00Z</dcterms:modified>
</cp:coreProperties>
</file>